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007" w:rsidRPr="00143B00" w:rsidRDefault="00AC4007">
      <w:pPr>
        <w:rPr>
          <w:b/>
          <w:sz w:val="28"/>
          <w:szCs w:val="28"/>
        </w:rPr>
      </w:pPr>
      <w:bookmarkStart w:id="0" w:name="_GoBack"/>
      <w:bookmarkEnd w:id="0"/>
      <w:r w:rsidRPr="00143B00">
        <w:rPr>
          <w:b/>
          <w:sz w:val="28"/>
          <w:szCs w:val="28"/>
        </w:rPr>
        <w:t xml:space="preserve">Regulamin Spinningowego Grand Prix Okręgu w formule </w:t>
      </w:r>
      <w:proofErr w:type="spellStart"/>
      <w:r w:rsidRPr="00143B00">
        <w:rPr>
          <w:b/>
          <w:sz w:val="28"/>
          <w:szCs w:val="28"/>
        </w:rPr>
        <w:t>teamowej</w:t>
      </w:r>
      <w:proofErr w:type="spellEnd"/>
      <w:r w:rsidRPr="00143B00">
        <w:rPr>
          <w:b/>
          <w:sz w:val="28"/>
          <w:szCs w:val="28"/>
        </w:rPr>
        <w:t xml:space="preserve"> z łodzi oraz wyłaniania Kadry Okręgu w 2022 roku. </w:t>
      </w:r>
    </w:p>
    <w:p w:rsidR="00F264D6" w:rsidRPr="00F264D6" w:rsidRDefault="00AC4007" w:rsidP="00F264D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264D6">
        <w:rPr>
          <w:sz w:val="24"/>
          <w:szCs w:val="24"/>
        </w:rPr>
        <w:t xml:space="preserve">Zawody zaliczane do Grand Prix Okręgu mają na celu wyłonienie kadry okręgu. </w:t>
      </w:r>
    </w:p>
    <w:p w:rsidR="00F264D6" w:rsidRPr="00F264D6" w:rsidRDefault="00F264D6" w:rsidP="00F264D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264D6">
        <w:rPr>
          <w:sz w:val="24"/>
          <w:szCs w:val="24"/>
        </w:rPr>
        <w:t>Poszczególnymi turami zaliczanymi do Spinningowego Grand Prix Okręgu są Mistrzostwa Okręgu oraz</w:t>
      </w:r>
    </w:p>
    <w:p w:rsidR="00F264D6" w:rsidRPr="00F264D6" w:rsidRDefault="00F264D6" w:rsidP="00F264D6">
      <w:pPr>
        <w:pStyle w:val="Akapitzlist"/>
        <w:spacing w:after="0" w:line="240" w:lineRule="auto"/>
        <w:ind w:left="-207"/>
        <w:rPr>
          <w:sz w:val="24"/>
          <w:szCs w:val="24"/>
        </w:rPr>
      </w:pPr>
      <w:r w:rsidRPr="00F264D6">
        <w:rPr>
          <w:sz w:val="24"/>
          <w:szCs w:val="24"/>
        </w:rPr>
        <w:t xml:space="preserve">zawody pucharowe rozgrywane w formule </w:t>
      </w:r>
      <w:proofErr w:type="spellStart"/>
      <w:r w:rsidRPr="00F264D6">
        <w:rPr>
          <w:sz w:val="24"/>
          <w:szCs w:val="24"/>
        </w:rPr>
        <w:t>teamowej</w:t>
      </w:r>
      <w:proofErr w:type="spellEnd"/>
      <w:r w:rsidRPr="00F264D6">
        <w:rPr>
          <w:sz w:val="24"/>
          <w:szCs w:val="24"/>
        </w:rPr>
        <w:t xml:space="preserve"> z łodzi.</w:t>
      </w:r>
    </w:p>
    <w:p w:rsidR="00F264D6" w:rsidRPr="00F264D6" w:rsidRDefault="00F264D6" w:rsidP="00F264D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264D6">
        <w:rPr>
          <w:sz w:val="24"/>
          <w:szCs w:val="24"/>
        </w:rPr>
        <w:t>Zawody rozgrywane są na tzw. "żywej rybie" zgodnie z ZOSW PZW.</w:t>
      </w:r>
    </w:p>
    <w:p w:rsidR="00F264D6" w:rsidRPr="00F264D6" w:rsidRDefault="00F264D6" w:rsidP="00F264D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264D6">
        <w:rPr>
          <w:sz w:val="24"/>
          <w:szCs w:val="24"/>
        </w:rPr>
        <w:t>Zgłoszony Team ma prawo do jednej zmiany zawodnika w sezonie, z tym, że zawodnik raz reprezentujący jakiś Team w danym sezonie nie może reprezentować  innego Teamu.</w:t>
      </w:r>
    </w:p>
    <w:p w:rsidR="00F264D6" w:rsidRDefault="00F264D6" w:rsidP="00F264D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264D6">
        <w:rPr>
          <w:sz w:val="24"/>
          <w:szCs w:val="24"/>
        </w:rPr>
        <w:t>W przypadku, gdy w kolejnym roku startów dojdzie do zmiany zawodnika w Teamie</w:t>
      </w:r>
      <w:r w:rsidR="00420054">
        <w:rPr>
          <w:sz w:val="24"/>
          <w:szCs w:val="24"/>
        </w:rPr>
        <w:t xml:space="preserve"> (niestartującego uprzednio w innym Teamie)</w:t>
      </w:r>
      <w:r w:rsidRPr="00F264D6">
        <w:rPr>
          <w:sz w:val="24"/>
          <w:szCs w:val="24"/>
        </w:rPr>
        <w:t xml:space="preserve"> punkty zostają przy Teamie - chyba</w:t>
      </w:r>
      <w:r w:rsidR="00420054">
        <w:rPr>
          <w:sz w:val="24"/>
          <w:szCs w:val="24"/>
        </w:rPr>
        <w:t>, że obaj zawodnicy stworzą nowy Team</w:t>
      </w:r>
      <w:r w:rsidRPr="00F264D6">
        <w:rPr>
          <w:sz w:val="24"/>
          <w:szCs w:val="24"/>
        </w:rPr>
        <w:t xml:space="preserve"> wówczas punkty zdobyte w roku ubiegłym zostają anulowane i w klasyfikacji dwuletniej liczone będą punkty tak jakby Team nie startował w żadnej turze Grand Prix Okręgu w poprzednim roku.</w:t>
      </w:r>
    </w:p>
    <w:p w:rsidR="00F264D6" w:rsidRPr="00F264D6" w:rsidRDefault="00F264D6" w:rsidP="00F264D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>Do klasyfikacji rocznej Spinningowego Grand Prix Okręgu zaliczane są wszystkie tury.</w:t>
      </w:r>
    </w:p>
    <w:p w:rsidR="00F264D6" w:rsidRPr="00775D2D" w:rsidRDefault="00F264D6" w:rsidP="00F264D6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5D2D">
        <w:rPr>
          <w:sz w:val="24"/>
          <w:szCs w:val="24"/>
        </w:rPr>
        <w:t>O kolejności w Spinningowym Grand Prix Okręgu decyduje niższa suma punktów sektorowych, a w przypadku remisu większa suma punktów za złowione ryby w całym cyklu.</w:t>
      </w:r>
    </w:p>
    <w:p w:rsidR="009F38CF" w:rsidRPr="00775D2D" w:rsidRDefault="00F264D6" w:rsidP="009F38C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5D2D">
        <w:rPr>
          <w:sz w:val="24"/>
          <w:szCs w:val="24"/>
        </w:rPr>
        <w:t xml:space="preserve">Teamy otrzymują w poszczególnych turach odpowiednią liczbę punktów : za 1 miejsce - 1 pkt., </w:t>
      </w:r>
      <w:r w:rsidR="009F38CF" w:rsidRPr="00775D2D">
        <w:rPr>
          <w:sz w:val="24"/>
          <w:szCs w:val="24"/>
        </w:rPr>
        <w:t xml:space="preserve">miejsce 2 - 2 pkt. itd.. Teamy, które nie złowią ryb otrzymują ilość punktów równą ilości startujących Teamów. W przypadku nieobecności czy dyskwalifikacji Team otrzymuje ilość punktów równą ilości startujących Teamów+1. </w:t>
      </w:r>
    </w:p>
    <w:p w:rsidR="009F38CF" w:rsidRPr="00775D2D" w:rsidRDefault="009F38CF" w:rsidP="009F38C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5D2D">
        <w:rPr>
          <w:sz w:val="24"/>
          <w:szCs w:val="24"/>
        </w:rPr>
        <w:t>W celu wyłonienia kadry okręgu sumuje się wszystkie punkty sektorowe zdobyte w poszczególnych turach Spinningowego Grand Prix Okręgu w dwóch ostatnich latach. W przypadku remisu decyduje wyższe miejsce w Spinningowym Grand Prix Okręgu w zakończonym sezonie, następnie niższa ilość punktów w najlepszej turze w zakończonym sezonie, jeżeli ta będzie równa, wówczas porównuje się tury sezonu poprzedniego.</w:t>
      </w:r>
    </w:p>
    <w:p w:rsidR="00775D2D" w:rsidRPr="00775D2D" w:rsidRDefault="009F38CF" w:rsidP="009F38C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75D2D">
        <w:rPr>
          <w:sz w:val="24"/>
          <w:szCs w:val="24"/>
        </w:rPr>
        <w:t>Do Kadry Okręgu powołuje się :</w:t>
      </w:r>
    </w:p>
    <w:p w:rsidR="00775D2D" w:rsidRPr="00775D2D" w:rsidRDefault="009F38CF" w:rsidP="00775D2D">
      <w:pPr>
        <w:pStyle w:val="Akapitzlist"/>
        <w:ind w:left="-207"/>
        <w:rPr>
          <w:sz w:val="24"/>
          <w:szCs w:val="24"/>
        </w:rPr>
      </w:pPr>
      <w:r w:rsidRPr="00775D2D">
        <w:rPr>
          <w:sz w:val="24"/>
          <w:szCs w:val="24"/>
        </w:rPr>
        <w:t xml:space="preserve"> - </w:t>
      </w:r>
      <w:proofErr w:type="spellStart"/>
      <w:r w:rsidRPr="00775D2D">
        <w:rPr>
          <w:sz w:val="24"/>
          <w:szCs w:val="24"/>
        </w:rPr>
        <w:t>Teamowych</w:t>
      </w:r>
      <w:proofErr w:type="spellEnd"/>
      <w:r w:rsidRPr="00775D2D">
        <w:rPr>
          <w:sz w:val="24"/>
          <w:szCs w:val="24"/>
        </w:rPr>
        <w:t xml:space="preserve"> Mistrzów Okręgu</w:t>
      </w:r>
    </w:p>
    <w:p w:rsidR="009F38CF" w:rsidRPr="00775D2D" w:rsidRDefault="009F38CF" w:rsidP="00775D2D">
      <w:pPr>
        <w:pStyle w:val="Akapitzlist"/>
        <w:ind w:left="-207"/>
        <w:rPr>
          <w:sz w:val="24"/>
          <w:szCs w:val="24"/>
        </w:rPr>
      </w:pPr>
      <w:r w:rsidRPr="00775D2D">
        <w:rPr>
          <w:sz w:val="24"/>
          <w:szCs w:val="24"/>
        </w:rPr>
        <w:t xml:space="preserve"> - pierwszą czwórkę Teamów z klasyfikacji dwuletniej G.P. Okręgu</w:t>
      </w:r>
    </w:p>
    <w:p w:rsidR="00775D2D" w:rsidRDefault="00775D2D" w:rsidP="00775D2D">
      <w:pPr>
        <w:pStyle w:val="Akapitzlist"/>
        <w:ind w:left="-207"/>
      </w:pPr>
      <w:r w:rsidRPr="00775D2D">
        <w:rPr>
          <w:sz w:val="24"/>
          <w:szCs w:val="24"/>
        </w:rPr>
        <w:t xml:space="preserve"> - Teamy mające prawo startu w Grand Prix Polski, pod warunkiem startu w całym cyklu M.O. ( III tury) oraz</w:t>
      </w:r>
      <w:r>
        <w:rPr>
          <w:sz w:val="24"/>
          <w:szCs w:val="24"/>
        </w:rPr>
        <w:t xml:space="preserve"> </w:t>
      </w:r>
      <w:r w:rsidRPr="00775D2D">
        <w:rPr>
          <w:sz w:val="24"/>
          <w:szCs w:val="24"/>
        </w:rPr>
        <w:t>zajęcia minimum 8 miejsca w klasyfikacji Spinningowego Grand Prix Okręgu.</w:t>
      </w:r>
    </w:p>
    <w:p w:rsidR="009F38CF" w:rsidRPr="00775D2D" w:rsidRDefault="00775D2D" w:rsidP="009F38C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5D2D">
        <w:rPr>
          <w:sz w:val="24"/>
          <w:szCs w:val="24"/>
        </w:rPr>
        <w:t>Pierwszeństwo w reprezentowaniu okręgu w zawodach Grand Prix Polski mają Teamy, które wywalczyły to miejsce w zawodach cyklu Grand Prix Polski, eliminacji do Grand Prix Polski.</w:t>
      </w:r>
    </w:p>
    <w:p w:rsidR="00775D2D" w:rsidRPr="00775D2D" w:rsidRDefault="00775D2D" w:rsidP="009F38C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5D2D">
        <w:rPr>
          <w:sz w:val="24"/>
          <w:szCs w:val="24"/>
        </w:rPr>
        <w:t xml:space="preserve">W Mistrzostwach Polski Teamów, Okręg PZW Bydgoszcz reprezentować będzie </w:t>
      </w:r>
      <w:proofErr w:type="spellStart"/>
      <w:r w:rsidRPr="00775D2D">
        <w:rPr>
          <w:sz w:val="24"/>
          <w:szCs w:val="24"/>
        </w:rPr>
        <w:t>Teamowy</w:t>
      </w:r>
      <w:proofErr w:type="spellEnd"/>
      <w:r w:rsidRPr="00775D2D">
        <w:rPr>
          <w:sz w:val="24"/>
          <w:szCs w:val="24"/>
        </w:rPr>
        <w:t xml:space="preserve"> Mistrz Okręgu plus Teamy mające prawo startu w G.P.P. pod warunkiem, gdy T.M.</w:t>
      </w:r>
      <w:r w:rsidR="00143B00">
        <w:rPr>
          <w:sz w:val="24"/>
          <w:szCs w:val="24"/>
        </w:rPr>
        <w:t xml:space="preserve"> </w:t>
      </w:r>
      <w:r w:rsidRPr="00775D2D">
        <w:rPr>
          <w:sz w:val="24"/>
          <w:szCs w:val="24"/>
        </w:rPr>
        <w:t>Polski wliczają się do G.P.P.</w:t>
      </w:r>
    </w:p>
    <w:p w:rsidR="00775D2D" w:rsidRPr="00775D2D" w:rsidRDefault="00775D2D" w:rsidP="009F38C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75D2D">
        <w:rPr>
          <w:sz w:val="24"/>
          <w:szCs w:val="24"/>
        </w:rPr>
        <w:t>W eliminacjach do Grand Prix Polski, Okręg PZW w Bydgoszczy reprezentować będzie zwycięzca dwuletniej klasyfikacji Grand Prix Okręgu.</w:t>
      </w:r>
    </w:p>
    <w:p w:rsidR="00775D2D" w:rsidRDefault="00775D2D" w:rsidP="009F38C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Decyzją Okręgowego Kapitanatu Sportowego w Bydgoszczy dopuszczone zostają do zawodów łodzie oraz pontony ze sztywną podłogą o minimalnej długości 3,0 m.</w:t>
      </w:r>
    </w:p>
    <w:p w:rsidR="00775D2D" w:rsidRPr="00143B00" w:rsidRDefault="00775D2D" w:rsidP="009F38C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43B00">
        <w:rPr>
          <w:sz w:val="24"/>
          <w:szCs w:val="24"/>
        </w:rPr>
        <w:t xml:space="preserve">Przyjęcie niniejszego regulaminu anuluje dotychczasowe regulaminy powoływania Spinningowej </w:t>
      </w:r>
      <w:proofErr w:type="spellStart"/>
      <w:r w:rsidRPr="00143B00">
        <w:rPr>
          <w:sz w:val="24"/>
          <w:szCs w:val="24"/>
        </w:rPr>
        <w:t>Temowej</w:t>
      </w:r>
      <w:proofErr w:type="spellEnd"/>
      <w:r w:rsidRPr="00143B00">
        <w:rPr>
          <w:sz w:val="24"/>
          <w:szCs w:val="24"/>
        </w:rPr>
        <w:t xml:space="preserve"> Kadry Okręgu.</w:t>
      </w:r>
    </w:p>
    <w:sectPr w:rsidR="00775D2D" w:rsidRPr="00143B00" w:rsidSect="00AC4007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C11"/>
    <w:multiLevelType w:val="hybridMultilevel"/>
    <w:tmpl w:val="6ECCE576"/>
    <w:lvl w:ilvl="0" w:tplc="44FAAD4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26"/>
    <w:rsid w:val="00143B00"/>
    <w:rsid w:val="00420054"/>
    <w:rsid w:val="00426A5F"/>
    <w:rsid w:val="00775D2D"/>
    <w:rsid w:val="009F38CF"/>
    <w:rsid w:val="00AC4007"/>
    <w:rsid w:val="00D81C5E"/>
    <w:rsid w:val="00ED2661"/>
    <w:rsid w:val="00F264D6"/>
    <w:rsid w:val="00F866B1"/>
    <w:rsid w:val="00F9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C4ECF-A0DD-4511-B6D9-2D12BF6D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Romek</cp:lastModifiedBy>
  <cp:revision>2</cp:revision>
  <dcterms:created xsi:type="dcterms:W3CDTF">2022-05-25T12:27:00Z</dcterms:created>
  <dcterms:modified xsi:type="dcterms:W3CDTF">2022-05-25T12:27:00Z</dcterms:modified>
</cp:coreProperties>
</file>